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86982" w14:textId="77777777" w:rsidR="001E5F75" w:rsidRDefault="006E3936">
      <w:pPr>
        <w:rPr>
          <w:rFonts w:ascii="Arial" w:hAnsi="Arial" w:cs="Arial"/>
          <w:b/>
          <w:sz w:val="24"/>
          <w:szCs w:val="24"/>
          <w:u w:val="single"/>
        </w:rPr>
      </w:pPr>
      <w:r w:rsidRPr="001C72A2">
        <w:rPr>
          <w:rFonts w:ascii="Arial" w:hAnsi="Arial" w:cs="Arial"/>
          <w:b/>
          <w:sz w:val="24"/>
          <w:szCs w:val="24"/>
          <w:u w:val="single"/>
        </w:rPr>
        <w:t>OPGAVEN BELASTINGEN;</w:t>
      </w:r>
    </w:p>
    <w:p w14:paraId="48C49B7C" w14:textId="77777777" w:rsidR="006E60AD" w:rsidRDefault="006E60AD">
      <w:pPr>
        <w:rPr>
          <w:rFonts w:ascii="Arial" w:hAnsi="Arial" w:cs="Arial"/>
          <w:b/>
          <w:sz w:val="24"/>
          <w:szCs w:val="24"/>
          <w:u w:val="single"/>
        </w:rPr>
      </w:pPr>
    </w:p>
    <w:p w14:paraId="398DB62B" w14:textId="77777777" w:rsidR="006E60AD" w:rsidRDefault="006E60AD" w:rsidP="006E60AD">
      <w:pPr>
        <w:rPr>
          <w:rFonts w:ascii="Arial" w:hAnsi="Arial" w:cs="Arial"/>
          <w:sz w:val="24"/>
          <w:szCs w:val="24"/>
        </w:rPr>
      </w:pPr>
      <w:r w:rsidRPr="006E60AD">
        <w:rPr>
          <w:rFonts w:ascii="Arial" w:hAnsi="Arial" w:cs="Arial"/>
          <w:b/>
          <w:sz w:val="24"/>
          <w:szCs w:val="24"/>
          <w:u w:val="single"/>
        </w:rPr>
        <w:t>Haal de tarieven van de site van de belastingdienst</w:t>
      </w:r>
      <w:r>
        <w:rPr>
          <w:rFonts w:ascii="Arial" w:hAnsi="Arial" w:cs="Arial"/>
          <w:sz w:val="24"/>
          <w:szCs w:val="24"/>
        </w:rPr>
        <w:t>.</w:t>
      </w:r>
    </w:p>
    <w:p w14:paraId="0C926C76" w14:textId="77777777" w:rsidR="006E3936" w:rsidRDefault="006E3936">
      <w:pPr>
        <w:rPr>
          <w:rFonts w:ascii="Arial" w:hAnsi="Arial" w:cs="Arial"/>
          <w:sz w:val="24"/>
          <w:szCs w:val="24"/>
        </w:rPr>
      </w:pPr>
    </w:p>
    <w:p w14:paraId="6857A05D" w14:textId="77777777" w:rsidR="006E3936" w:rsidRPr="001C72A2" w:rsidRDefault="006E3936">
      <w:pPr>
        <w:rPr>
          <w:rFonts w:ascii="Arial" w:hAnsi="Arial" w:cs="Arial"/>
          <w:b/>
          <w:sz w:val="24"/>
          <w:szCs w:val="24"/>
          <w:u w:val="single"/>
        </w:rPr>
      </w:pPr>
      <w:r w:rsidRPr="001C72A2">
        <w:rPr>
          <w:rFonts w:ascii="Arial" w:hAnsi="Arial" w:cs="Arial"/>
          <w:b/>
          <w:sz w:val="24"/>
          <w:szCs w:val="24"/>
          <w:u w:val="single"/>
        </w:rPr>
        <w:t>Opgave 1;</w:t>
      </w:r>
    </w:p>
    <w:p w14:paraId="04B00427" w14:textId="77777777" w:rsidR="001C72A2" w:rsidRDefault="001C72A2" w:rsidP="001C72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-De inkomstenbelasting bestaat uit een boxen stelsel. De inkomstenbelasting wordt in drie boxen onderverdeeld. Welke inkomens vallen in welke box?</w:t>
      </w:r>
    </w:p>
    <w:p w14:paraId="6F9C0303" w14:textId="77777777" w:rsidR="006E3936" w:rsidRDefault="006E39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-Zoek op de site van de belastingdienst op waaraan een zelfstandige moet voldoen om aangemerkt te worden als </w:t>
      </w:r>
      <w:r w:rsidRPr="001C72A2">
        <w:rPr>
          <w:rFonts w:ascii="Arial" w:hAnsi="Arial" w:cs="Arial"/>
          <w:b/>
          <w:sz w:val="24"/>
          <w:szCs w:val="24"/>
        </w:rPr>
        <w:t>ondernemer</w:t>
      </w:r>
      <w:r>
        <w:rPr>
          <w:rFonts w:ascii="Arial" w:hAnsi="Arial" w:cs="Arial"/>
          <w:sz w:val="24"/>
          <w:szCs w:val="24"/>
        </w:rPr>
        <w:t>.</w:t>
      </w:r>
    </w:p>
    <w:p w14:paraId="4F2C88CB" w14:textId="77777777" w:rsidR="006E3936" w:rsidRDefault="006E39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-een geitenboer fokt geiten als hobby en verdient daar geld mee. Kan hij gebruik maken van de ondernemer</w:t>
      </w:r>
      <w:r w:rsidR="001C72A2">
        <w:rPr>
          <w:rFonts w:ascii="Arial" w:hAnsi="Arial" w:cs="Arial"/>
          <w:sz w:val="24"/>
          <w:szCs w:val="24"/>
        </w:rPr>
        <w:t xml:space="preserve">s </w:t>
      </w:r>
      <w:proofErr w:type="spellStart"/>
      <w:r>
        <w:rPr>
          <w:rFonts w:ascii="Arial" w:hAnsi="Arial" w:cs="Arial"/>
          <w:sz w:val="24"/>
          <w:szCs w:val="24"/>
        </w:rPr>
        <w:t>facaliteite</w:t>
      </w:r>
      <w:r w:rsidR="001C72A2">
        <w:rPr>
          <w:rFonts w:ascii="Arial" w:hAnsi="Arial" w:cs="Arial"/>
          <w:sz w:val="24"/>
          <w:szCs w:val="24"/>
        </w:rPr>
        <w:t>n</w:t>
      </w:r>
      <w:proofErr w:type="spellEnd"/>
      <w:r w:rsidR="001C72A2">
        <w:rPr>
          <w:rFonts w:ascii="Arial" w:hAnsi="Arial" w:cs="Arial"/>
          <w:sz w:val="24"/>
          <w:szCs w:val="24"/>
        </w:rPr>
        <w:t xml:space="preserve">? </w:t>
      </w:r>
    </w:p>
    <w:p w14:paraId="7A88B393" w14:textId="77777777" w:rsidR="006E3936" w:rsidRDefault="006E3936">
      <w:pPr>
        <w:rPr>
          <w:rFonts w:ascii="Arial" w:hAnsi="Arial" w:cs="Arial"/>
          <w:sz w:val="24"/>
          <w:szCs w:val="24"/>
        </w:rPr>
      </w:pPr>
    </w:p>
    <w:p w14:paraId="695E1AD1" w14:textId="77777777" w:rsidR="006E3936" w:rsidRDefault="006E3936">
      <w:pPr>
        <w:rPr>
          <w:rFonts w:ascii="Arial" w:hAnsi="Arial" w:cs="Arial"/>
          <w:b/>
          <w:sz w:val="24"/>
          <w:szCs w:val="24"/>
          <w:u w:val="single"/>
        </w:rPr>
      </w:pPr>
      <w:r w:rsidRPr="001C72A2">
        <w:rPr>
          <w:rFonts w:ascii="Arial" w:hAnsi="Arial" w:cs="Arial"/>
          <w:b/>
          <w:sz w:val="24"/>
          <w:szCs w:val="24"/>
          <w:u w:val="single"/>
        </w:rPr>
        <w:t>Opgave 2;</w:t>
      </w:r>
    </w:p>
    <w:p w14:paraId="5A37AD0D" w14:textId="77777777" w:rsidR="006E3936" w:rsidRDefault="001C72A2" w:rsidP="001C72A2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is het urencriterium voor een ondernemer in 2018?</w:t>
      </w:r>
    </w:p>
    <w:p w14:paraId="24F69F7F" w14:textId="77777777" w:rsidR="001C72A2" w:rsidRDefault="001C72A2" w:rsidP="001C72A2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hoog bedraagt de zelfstandigenaftrek in 2018?</w:t>
      </w:r>
    </w:p>
    <w:p w14:paraId="24518176" w14:textId="77777777" w:rsidR="001C72A2" w:rsidRDefault="001C72A2" w:rsidP="001C72A2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C72A2">
        <w:rPr>
          <w:rFonts w:ascii="Arial" w:hAnsi="Arial" w:cs="Arial"/>
          <w:sz w:val="24"/>
          <w:szCs w:val="24"/>
        </w:rPr>
        <w:t>Wat zijn de voorwaarden voor de startersaftrek?</w:t>
      </w:r>
      <w:r>
        <w:rPr>
          <w:rFonts w:ascii="Arial" w:hAnsi="Arial" w:cs="Arial"/>
          <w:sz w:val="24"/>
          <w:szCs w:val="24"/>
        </w:rPr>
        <w:t xml:space="preserve"> </w:t>
      </w:r>
      <w:r w:rsidRPr="001C72A2">
        <w:rPr>
          <w:rFonts w:ascii="Arial" w:hAnsi="Arial" w:cs="Arial"/>
          <w:sz w:val="24"/>
          <w:szCs w:val="24"/>
        </w:rPr>
        <w:t>Hoe hoog is de startersaftrek?</w:t>
      </w:r>
    </w:p>
    <w:p w14:paraId="65E059CA" w14:textId="77777777" w:rsidR="001C72A2" w:rsidRDefault="001C72A2" w:rsidP="001C72A2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zijn de voorwaarden voor de meerwerkaftrek? Hoe hoog is de meewerkaftrek?</w:t>
      </w:r>
    </w:p>
    <w:p w14:paraId="6AE196FC" w14:textId="77777777" w:rsidR="001C72A2" w:rsidRDefault="001C72A2" w:rsidP="001C72A2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hoog is de MKB</w:t>
      </w:r>
      <w:r w:rsidR="00B5625B">
        <w:rPr>
          <w:rFonts w:ascii="Arial" w:hAnsi="Arial" w:cs="Arial"/>
          <w:sz w:val="24"/>
          <w:szCs w:val="24"/>
        </w:rPr>
        <w:t>-vrijstelling?</w:t>
      </w:r>
    </w:p>
    <w:p w14:paraId="6B6A445F" w14:textId="77777777" w:rsidR="00B5625B" w:rsidRDefault="00B5625B" w:rsidP="00B5625B">
      <w:pPr>
        <w:rPr>
          <w:rFonts w:ascii="Arial" w:hAnsi="Arial" w:cs="Arial"/>
          <w:sz w:val="24"/>
          <w:szCs w:val="24"/>
        </w:rPr>
      </w:pPr>
    </w:p>
    <w:p w14:paraId="66CDD00B" w14:textId="77777777" w:rsidR="00B5625B" w:rsidRDefault="00B5625B" w:rsidP="00B5625B">
      <w:pPr>
        <w:rPr>
          <w:rFonts w:ascii="Arial" w:hAnsi="Arial" w:cs="Arial"/>
          <w:b/>
          <w:sz w:val="24"/>
          <w:szCs w:val="24"/>
          <w:u w:val="single"/>
        </w:rPr>
      </w:pPr>
      <w:r w:rsidRPr="00B5625B">
        <w:rPr>
          <w:rFonts w:ascii="Arial" w:hAnsi="Arial" w:cs="Arial"/>
          <w:b/>
          <w:sz w:val="24"/>
          <w:szCs w:val="24"/>
          <w:u w:val="single"/>
        </w:rPr>
        <w:t>Opgave 3</w:t>
      </w:r>
    </w:p>
    <w:p w14:paraId="00B3269E" w14:textId="77777777" w:rsidR="00B5625B" w:rsidRDefault="00B5625B" w:rsidP="00B562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-Stine heeft een inkomen uit loondienst van </w:t>
      </w:r>
      <w:proofErr w:type="spellStart"/>
      <w:r>
        <w:rPr>
          <w:rFonts w:ascii="Arial" w:hAnsi="Arial" w:cs="Arial"/>
          <w:sz w:val="24"/>
          <w:szCs w:val="24"/>
        </w:rPr>
        <w:t>Eur</w:t>
      </w:r>
      <w:proofErr w:type="spellEnd"/>
      <w:r>
        <w:rPr>
          <w:rFonts w:ascii="Arial" w:hAnsi="Arial" w:cs="Arial"/>
          <w:sz w:val="24"/>
          <w:szCs w:val="24"/>
        </w:rPr>
        <w:t>. 70.000,-. Bereken haar belastbaar inkomen uit werk en woning.</w:t>
      </w:r>
      <w:r w:rsidR="006E60AD" w:rsidRPr="006E60AD">
        <w:rPr>
          <w:rFonts w:ascii="Arial" w:hAnsi="Arial" w:cs="Arial"/>
          <w:sz w:val="24"/>
          <w:szCs w:val="24"/>
        </w:rPr>
        <w:t xml:space="preserve"> </w:t>
      </w:r>
      <w:r w:rsidR="006E60AD">
        <w:rPr>
          <w:rFonts w:ascii="Arial" w:hAnsi="Arial" w:cs="Arial"/>
          <w:sz w:val="24"/>
          <w:szCs w:val="24"/>
        </w:rPr>
        <w:t>(De heffingskortingen en persoonsgebonden aftrek laat je buiten beschouwing).</w:t>
      </w:r>
    </w:p>
    <w:p w14:paraId="73DD2F19" w14:textId="77777777" w:rsidR="00B5625B" w:rsidRDefault="00B5625B" w:rsidP="00B562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-Ben heeft zijn eigen eenmanszaak. Hij heeft een dierenspeciaalzaak in Haaksbergen. Zijn winst bedraagt </w:t>
      </w:r>
      <w:proofErr w:type="spellStart"/>
      <w:r>
        <w:rPr>
          <w:rFonts w:ascii="Arial" w:hAnsi="Arial" w:cs="Arial"/>
          <w:sz w:val="24"/>
          <w:szCs w:val="24"/>
        </w:rPr>
        <w:t>Eur</w:t>
      </w:r>
      <w:proofErr w:type="spellEnd"/>
      <w:r>
        <w:rPr>
          <w:rFonts w:ascii="Arial" w:hAnsi="Arial" w:cs="Arial"/>
          <w:sz w:val="24"/>
          <w:szCs w:val="24"/>
        </w:rPr>
        <w:t xml:space="preserve">. 70.000,-. Bereken zijn belastbaar inkomen uit werk en woning. (De heffingskortingen en persoonsgebonden aftrek laat je buiten beschouwing). </w:t>
      </w:r>
    </w:p>
    <w:p w14:paraId="0764B8AA" w14:textId="77777777" w:rsidR="006E60AD" w:rsidRDefault="006E60AD" w:rsidP="00B5625B">
      <w:pPr>
        <w:rPr>
          <w:rFonts w:ascii="Arial" w:hAnsi="Arial" w:cs="Arial"/>
          <w:sz w:val="24"/>
          <w:szCs w:val="24"/>
        </w:rPr>
      </w:pPr>
    </w:p>
    <w:p w14:paraId="3E0D0409" w14:textId="77777777" w:rsidR="00025203" w:rsidRDefault="00025203" w:rsidP="00B5625B">
      <w:pPr>
        <w:rPr>
          <w:rFonts w:ascii="Arial" w:hAnsi="Arial" w:cs="Arial"/>
          <w:sz w:val="24"/>
          <w:szCs w:val="24"/>
        </w:rPr>
      </w:pPr>
    </w:p>
    <w:p w14:paraId="1460A28A" w14:textId="77777777" w:rsidR="00025203" w:rsidRDefault="00025203" w:rsidP="00B5625B">
      <w:pPr>
        <w:rPr>
          <w:rFonts w:ascii="Arial" w:hAnsi="Arial" w:cs="Arial"/>
          <w:sz w:val="24"/>
          <w:szCs w:val="24"/>
        </w:rPr>
      </w:pPr>
    </w:p>
    <w:p w14:paraId="5A4856BB" w14:textId="77777777" w:rsidR="006E60AD" w:rsidRPr="00025203" w:rsidRDefault="006E60AD" w:rsidP="00B5625B">
      <w:pPr>
        <w:rPr>
          <w:rFonts w:ascii="Arial" w:hAnsi="Arial" w:cs="Arial"/>
          <w:b/>
          <w:sz w:val="24"/>
          <w:szCs w:val="24"/>
          <w:u w:val="single"/>
        </w:rPr>
      </w:pPr>
      <w:r w:rsidRPr="00025203">
        <w:rPr>
          <w:rFonts w:ascii="Arial" w:hAnsi="Arial" w:cs="Arial"/>
          <w:b/>
          <w:sz w:val="24"/>
          <w:szCs w:val="24"/>
          <w:u w:val="single"/>
        </w:rPr>
        <w:lastRenderedPageBreak/>
        <w:t>Opgave 4</w:t>
      </w:r>
    </w:p>
    <w:p w14:paraId="24343288" w14:textId="77777777" w:rsidR="006E60AD" w:rsidRDefault="00025203" w:rsidP="00B562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E60AD">
        <w:rPr>
          <w:rFonts w:ascii="Arial" w:hAnsi="Arial" w:cs="Arial"/>
          <w:sz w:val="24"/>
          <w:szCs w:val="24"/>
        </w:rPr>
        <w:t xml:space="preserve">In het eerste kwartaal van 2017 heeft de dieren- en tuinspeciaalzaak van Gerard een omzet geboekt van € 40.000,-. (inclusief 21% btw) en € 20.000,- (inclusief 6% btw). De totaal aan hem in rekening gebrachte btw over de ingekochte goederen, energiekosten en dergelijke bedroeg € 8.000,-. </w:t>
      </w:r>
      <w:r>
        <w:rPr>
          <w:rFonts w:ascii="Arial" w:hAnsi="Arial" w:cs="Arial"/>
          <w:sz w:val="24"/>
          <w:szCs w:val="24"/>
        </w:rPr>
        <w:t>Bereken de btw over het eerste kwartaal.</w:t>
      </w:r>
    </w:p>
    <w:p w14:paraId="018342C8" w14:textId="77777777" w:rsidR="00025203" w:rsidRDefault="00025203" w:rsidP="00B562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Wat houdt de kleine ondernemersregeling in?</w:t>
      </w:r>
    </w:p>
    <w:p w14:paraId="23A5AF0D" w14:textId="77777777" w:rsidR="00025203" w:rsidRDefault="00025203" w:rsidP="00B5625B">
      <w:pPr>
        <w:rPr>
          <w:rFonts w:ascii="Arial" w:hAnsi="Arial" w:cs="Arial"/>
          <w:sz w:val="24"/>
          <w:szCs w:val="24"/>
        </w:rPr>
      </w:pPr>
    </w:p>
    <w:p w14:paraId="263948A3" w14:textId="77777777" w:rsidR="00025203" w:rsidRPr="00CF3B3D" w:rsidRDefault="002B30B0" w:rsidP="00B5625B">
      <w:pPr>
        <w:rPr>
          <w:rFonts w:ascii="Arial" w:hAnsi="Arial" w:cs="Arial"/>
          <w:b/>
          <w:sz w:val="24"/>
          <w:szCs w:val="24"/>
          <w:u w:val="single"/>
        </w:rPr>
      </w:pPr>
      <w:r w:rsidRPr="00CF3B3D">
        <w:rPr>
          <w:rFonts w:ascii="Arial" w:hAnsi="Arial" w:cs="Arial"/>
          <w:b/>
          <w:sz w:val="24"/>
          <w:szCs w:val="24"/>
          <w:u w:val="single"/>
        </w:rPr>
        <w:t>Opgave 5</w:t>
      </w:r>
    </w:p>
    <w:p w14:paraId="7EA45C0E" w14:textId="77777777" w:rsidR="00CF3B3D" w:rsidRDefault="00CF3B3D" w:rsidP="00CF3B3D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is een ander woord voor winstbelasting?</w:t>
      </w:r>
    </w:p>
    <w:p w14:paraId="026C8E8C" w14:textId="77777777" w:rsidR="00CF3B3D" w:rsidRDefault="00CF3B3D" w:rsidP="00CF3B3D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Hoeveel procent moet een Nederlandse vennootschap op dividend inhouden?</w:t>
      </w:r>
    </w:p>
    <w:p w14:paraId="19A539B3" w14:textId="77777777" w:rsidR="00CF3B3D" w:rsidRDefault="00CF3B3D" w:rsidP="00CF3B3D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dividendbelasting een directe of een indirecte belasting? (Ofwel wie is de belastingplichtige en wie betaalt de belasting?)</w:t>
      </w:r>
    </w:p>
    <w:p w14:paraId="72A33B47" w14:textId="2AC7472A" w:rsidR="00CF3B3D" w:rsidRDefault="00CF3B3D" w:rsidP="00CF3B3D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Maak een voorbeeld van de winst &amp; verliesrekening van een B.V. en maak duidelijk waar de winstbelasting staat en waar de dividendbelasting staat)</w:t>
      </w:r>
    </w:p>
    <w:p w14:paraId="3A01E455" w14:textId="10651224" w:rsidR="006F4997" w:rsidRDefault="006F4997" w:rsidP="006F4997">
      <w:pPr>
        <w:rPr>
          <w:rFonts w:ascii="Arial" w:hAnsi="Arial" w:cs="Arial"/>
          <w:sz w:val="24"/>
          <w:szCs w:val="24"/>
        </w:rPr>
      </w:pPr>
    </w:p>
    <w:p w14:paraId="1075A734" w14:textId="25235884" w:rsidR="006F4997" w:rsidRPr="0049135C" w:rsidRDefault="0049135C" w:rsidP="006F4997">
      <w:pPr>
        <w:rPr>
          <w:rFonts w:ascii="Arial" w:hAnsi="Arial" w:cs="Arial"/>
          <w:b/>
          <w:sz w:val="24"/>
          <w:szCs w:val="24"/>
          <w:u w:val="single"/>
        </w:rPr>
      </w:pPr>
      <w:r w:rsidRPr="0049135C">
        <w:rPr>
          <w:rFonts w:ascii="Arial" w:hAnsi="Arial" w:cs="Arial"/>
          <w:b/>
          <w:sz w:val="24"/>
          <w:szCs w:val="24"/>
          <w:u w:val="single"/>
        </w:rPr>
        <w:t>Opgave 6</w:t>
      </w:r>
    </w:p>
    <w:p w14:paraId="58078137" w14:textId="08B48EAF" w:rsidR="0049135C" w:rsidRPr="00B66C34" w:rsidRDefault="0049135C" w:rsidP="00387FC9">
      <w:pPr>
        <w:pStyle w:val="Geenafstand"/>
        <w:rPr>
          <w:rFonts w:ascii="Arial" w:hAnsi="Arial" w:cs="Arial"/>
          <w:sz w:val="24"/>
          <w:szCs w:val="24"/>
        </w:rPr>
      </w:pPr>
      <w:r w:rsidRPr="00B66C34">
        <w:rPr>
          <w:rFonts w:ascii="Arial" w:hAnsi="Arial" w:cs="Arial"/>
          <w:sz w:val="24"/>
          <w:szCs w:val="24"/>
        </w:rPr>
        <w:t>Wat zijn de drie uitgangspunten voor belastingheffing?</w:t>
      </w:r>
    </w:p>
    <w:p w14:paraId="11D2750B" w14:textId="03108C8E" w:rsidR="0049135C" w:rsidRDefault="0049135C" w:rsidP="00387FC9">
      <w:pPr>
        <w:pStyle w:val="Geenafstand"/>
        <w:rPr>
          <w:rFonts w:ascii="Arial" w:hAnsi="Arial" w:cs="Arial"/>
          <w:sz w:val="24"/>
          <w:szCs w:val="24"/>
        </w:rPr>
      </w:pPr>
      <w:r w:rsidRPr="00B66C34">
        <w:rPr>
          <w:rFonts w:ascii="Arial" w:hAnsi="Arial" w:cs="Arial"/>
          <w:sz w:val="24"/>
          <w:szCs w:val="24"/>
        </w:rPr>
        <w:t>Licht ze alle drie toe en noem ook voorbeelden</w:t>
      </w:r>
      <w:r w:rsidR="00C12FCB">
        <w:rPr>
          <w:rFonts w:ascii="Arial" w:hAnsi="Arial" w:cs="Arial"/>
          <w:sz w:val="24"/>
          <w:szCs w:val="24"/>
        </w:rPr>
        <w:t>.</w:t>
      </w:r>
    </w:p>
    <w:p w14:paraId="2CECE23A" w14:textId="238FA33C" w:rsidR="00F246FA" w:rsidRDefault="00F246FA" w:rsidP="00387FC9">
      <w:pPr>
        <w:pStyle w:val="Geenafstand"/>
        <w:rPr>
          <w:rFonts w:ascii="Arial" w:hAnsi="Arial" w:cs="Arial"/>
          <w:sz w:val="24"/>
          <w:szCs w:val="24"/>
        </w:rPr>
      </w:pPr>
    </w:p>
    <w:p w14:paraId="58760A70" w14:textId="1A05C0FA" w:rsidR="00F246FA" w:rsidRDefault="00F246FA" w:rsidP="00387FC9">
      <w:pPr>
        <w:pStyle w:val="Geenafstand"/>
        <w:rPr>
          <w:rFonts w:ascii="Arial" w:hAnsi="Arial" w:cs="Arial"/>
          <w:sz w:val="24"/>
          <w:szCs w:val="24"/>
        </w:rPr>
      </w:pPr>
    </w:p>
    <w:p w14:paraId="69C8FFF3" w14:textId="54DC0CDA" w:rsidR="00F246FA" w:rsidRDefault="00F246FA" w:rsidP="00387FC9">
      <w:pPr>
        <w:pStyle w:val="Geenafstand"/>
        <w:rPr>
          <w:rFonts w:ascii="Arial" w:hAnsi="Arial" w:cs="Arial"/>
          <w:sz w:val="24"/>
          <w:szCs w:val="24"/>
        </w:rPr>
      </w:pPr>
    </w:p>
    <w:p w14:paraId="18E5D80C" w14:textId="4616AE74" w:rsidR="00F246FA" w:rsidRDefault="00F246FA" w:rsidP="00387FC9">
      <w:pPr>
        <w:pStyle w:val="Geenafstand"/>
        <w:rPr>
          <w:rFonts w:ascii="Arial" w:hAnsi="Arial" w:cs="Arial"/>
          <w:sz w:val="24"/>
          <w:szCs w:val="24"/>
        </w:rPr>
      </w:pPr>
    </w:p>
    <w:p w14:paraId="6F2F641E" w14:textId="1883BC25" w:rsidR="00F246FA" w:rsidRDefault="00F246FA" w:rsidP="00387FC9">
      <w:pPr>
        <w:pStyle w:val="Geenafstand"/>
        <w:rPr>
          <w:rFonts w:ascii="Arial" w:hAnsi="Arial" w:cs="Arial"/>
          <w:sz w:val="24"/>
          <w:szCs w:val="24"/>
        </w:rPr>
      </w:pPr>
    </w:p>
    <w:p w14:paraId="10D596FC" w14:textId="7BF0870A" w:rsidR="00F246FA" w:rsidRDefault="00F246FA" w:rsidP="00387FC9">
      <w:pPr>
        <w:pStyle w:val="Geenafstand"/>
        <w:rPr>
          <w:rFonts w:ascii="Arial" w:hAnsi="Arial" w:cs="Arial"/>
          <w:sz w:val="24"/>
          <w:szCs w:val="24"/>
        </w:rPr>
      </w:pPr>
    </w:p>
    <w:p w14:paraId="5579757B" w14:textId="7576982F" w:rsidR="00F246FA" w:rsidRDefault="00F246FA" w:rsidP="00387FC9">
      <w:pPr>
        <w:pStyle w:val="Geenafstand"/>
        <w:rPr>
          <w:rFonts w:ascii="Arial" w:hAnsi="Arial" w:cs="Arial"/>
          <w:sz w:val="24"/>
          <w:szCs w:val="24"/>
        </w:rPr>
      </w:pPr>
    </w:p>
    <w:p w14:paraId="61B92A8C" w14:textId="6DB2614B" w:rsidR="00F246FA" w:rsidRDefault="00F246FA" w:rsidP="00387FC9">
      <w:pPr>
        <w:pStyle w:val="Geenafstand"/>
        <w:rPr>
          <w:rFonts w:ascii="Arial" w:hAnsi="Arial" w:cs="Arial"/>
          <w:sz w:val="24"/>
          <w:szCs w:val="24"/>
        </w:rPr>
      </w:pPr>
    </w:p>
    <w:p w14:paraId="6F4B5BBA" w14:textId="7002233C" w:rsidR="00F246FA" w:rsidRDefault="00F246FA" w:rsidP="00387FC9">
      <w:pPr>
        <w:pStyle w:val="Geenafstand"/>
        <w:rPr>
          <w:rFonts w:ascii="Arial" w:hAnsi="Arial" w:cs="Arial"/>
          <w:sz w:val="24"/>
          <w:szCs w:val="24"/>
        </w:rPr>
      </w:pPr>
    </w:p>
    <w:p w14:paraId="1D0EB7C4" w14:textId="24B55FA6" w:rsidR="00F246FA" w:rsidRDefault="00F246FA" w:rsidP="00387FC9">
      <w:pPr>
        <w:pStyle w:val="Geenafstand"/>
        <w:rPr>
          <w:rFonts w:ascii="Arial" w:hAnsi="Arial" w:cs="Arial"/>
          <w:sz w:val="24"/>
          <w:szCs w:val="24"/>
        </w:rPr>
      </w:pPr>
    </w:p>
    <w:p w14:paraId="5D231C19" w14:textId="0854EA17" w:rsidR="00F246FA" w:rsidRDefault="00F246FA" w:rsidP="00387FC9">
      <w:pPr>
        <w:pStyle w:val="Geenafstand"/>
        <w:rPr>
          <w:rFonts w:ascii="Arial" w:hAnsi="Arial" w:cs="Arial"/>
          <w:sz w:val="24"/>
          <w:szCs w:val="24"/>
        </w:rPr>
      </w:pPr>
    </w:p>
    <w:p w14:paraId="3CA52A4E" w14:textId="7E6CF8DE" w:rsidR="00F246FA" w:rsidRDefault="00F246FA" w:rsidP="00387FC9">
      <w:pPr>
        <w:pStyle w:val="Geenafstand"/>
        <w:rPr>
          <w:rFonts w:ascii="Arial" w:hAnsi="Arial" w:cs="Arial"/>
          <w:sz w:val="24"/>
          <w:szCs w:val="24"/>
        </w:rPr>
      </w:pPr>
    </w:p>
    <w:p w14:paraId="359463D2" w14:textId="5166981D" w:rsidR="00F246FA" w:rsidRDefault="00F246FA" w:rsidP="00387FC9">
      <w:pPr>
        <w:pStyle w:val="Geenafstand"/>
        <w:rPr>
          <w:rFonts w:ascii="Arial" w:hAnsi="Arial" w:cs="Arial"/>
          <w:sz w:val="24"/>
          <w:szCs w:val="24"/>
        </w:rPr>
      </w:pPr>
    </w:p>
    <w:p w14:paraId="67E675FC" w14:textId="242E7E74" w:rsidR="00F246FA" w:rsidRDefault="00F246FA" w:rsidP="00387FC9">
      <w:pPr>
        <w:pStyle w:val="Geenafstand"/>
        <w:rPr>
          <w:rFonts w:ascii="Arial" w:hAnsi="Arial" w:cs="Arial"/>
          <w:sz w:val="24"/>
          <w:szCs w:val="24"/>
        </w:rPr>
      </w:pPr>
    </w:p>
    <w:p w14:paraId="26B5EE46" w14:textId="3779B920" w:rsidR="00F246FA" w:rsidRDefault="00F246FA" w:rsidP="00387FC9">
      <w:pPr>
        <w:pStyle w:val="Geenafstand"/>
        <w:rPr>
          <w:rFonts w:ascii="Arial" w:hAnsi="Arial" w:cs="Arial"/>
          <w:sz w:val="24"/>
          <w:szCs w:val="24"/>
        </w:rPr>
      </w:pPr>
    </w:p>
    <w:p w14:paraId="53BFCFF9" w14:textId="3D8E1107" w:rsidR="00F246FA" w:rsidRDefault="00F246FA" w:rsidP="00387FC9">
      <w:pPr>
        <w:pStyle w:val="Geenafstand"/>
        <w:rPr>
          <w:rFonts w:ascii="Arial" w:hAnsi="Arial" w:cs="Arial"/>
          <w:sz w:val="24"/>
          <w:szCs w:val="24"/>
        </w:rPr>
      </w:pPr>
    </w:p>
    <w:p w14:paraId="0E301FD3" w14:textId="6D9EB7EF" w:rsidR="00F246FA" w:rsidRDefault="00F246FA" w:rsidP="00387FC9">
      <w:pPr>
        <w:pStyle w:val="Geenafstand"/>
        <w:rPr>
          <w:rFonts w:ascii="Arial" w:hAnsi="Arial" w:cs="Arial"/>
          <w:sz w:val="24"/>
          <w:szCs w:val="24"/>
        </w:rPr>
      </w:pPr>
    </w:p>
    <w:p w14:paraId="7D03334C" w14:textId="77777777" w:rsidR="00F246FA" w:rsidRDefault="00F246FA" w:rsidP="00387FC9">
      <w:pPr>
        <w:pStyle w:val="Geenafstand"/>
        <w:rPr>
          <w:rFonts w:ascii="Arial" w:hAnsi="Arial" w:cs="Arial"/>
          <w:sz w:val="24"/>
          <w:szCs w:val="24"/>
        </w:rPr>
      </w:pPr>
    </w:p>
    <w:p w14:paraId="13450EB1" w14:textId="64E6C8FB" w:rsidR="00E1664A" w:rsidRDefault="00E1664A" w:rsidP="00387FC9">
      <w:pPr>
        <w:pStyle w:val="Geenafstand"/>
        <w:rPr>
          <w:rFonts w:ascii="Arial" w:hAnsi="Arial" w:cs="Arial"/>
          <w:sz w:val="24"/>
          <w:szCs w:val="24"/>
        </w:rPr>
      </w:pPr>
    </w:p>
    <w:p w14:paraId="04B93162" w14:textId="599331B8" w:rsidR="00E1664A" w:rsidRDefault="00E1664A" w:rsidP="00387FC9">
      <w:pPr>
        <w:pStyle w:val="Geenafstand"/>
        <w:rPr>
          <w:rFonts w:ascii="Arial" w:hAnsi="Arial" w:cs="Arial"/>
          <w:b/>
          <w:sz w:val="24"/>
          <w:szCs w:val="24"/>
          <w:u w:val="single"/>
        </w:rPr>
      </w:pPr>
      <w:r w:rsidRPr="00F246FA">
        <w:rPr>
          <w:rFonts w:ascii="Arial" w:hAnsi="Arial" w:cs="Arial"/>
          <w:b/>
          <w:sz w:val="24"/>
          <w:szCs w:val="24"/>
          <w:u w:val="single"/>
        </w:rPr>
        <w:lastRenderedPageBreak/>
        <w:t>Opgave 7</w:t>
      </w:r>
    </w:p>
    <w:p w14:paraId="7EE752EE" w14:textId="77777777" w:rsidR="00F246FA" w:rsidRPr="00F246FA" w:rsidRDefault="00F246FA" w:rsidP="00387FC9">
      <w:pPr>
        <w:pStyle w:val="Geenafstand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73"/>
        <w:gridCol w:w="615"/>
        <w:gridCol w:w="8074"/>
      </w:tblGrid>
      <w:tr w:rsidR="00D80CBF" w:rsidRPr="005E37C4" w14:paraId="04C9E69B" w14:textId="77777777" w:rsidTr="00E30D3F">
        <w:trPr>
          <w:trHeight w:val="3474"/>
        </w:trPr>
        <w:tc>
          <w:tcPr>
            <w:tcW w:w="373" w:type="dxa"/>
            <w:vMerge w:val="restart"/>
          </w:tcPr>
          <w:p w14:paraId="1AF6DB0E" w14:textId="5113E536" w:rsidR="00D80CBF" w:rsidRPr="005E37C4" w:rsidRDefault="00D80CBF" w:rsidP="00E30D3F"/>
        </w:tc>
        <w:tc>
          <w:tcPr>
            <w:tcW w:w="8689" w:type="dxa"/>
            <w:gridSpan w:val="2"/>
          </w:tcPr>
          <w:p w14:paraId="0B3E6EF9" w14:textId="77777777" w:rsidR="00D80CBF" w:rsidRPr="005E37C4" w:rsidRDefault="00D80CBF" w:rsidP="00E30D3F">
            <w:pPr>
              <w:rPr>
                <w:rFonts w:cs="Arial"/>
              </w:rPr>
            </w:pPr>
            <w:r w:rsidRPr="005E37C4">
              <w:rPr>
                <w:rFonts w:cs="Arial"/>
              </w:rPr>
              <w:t>Alex (32 jaar oud) had in 2013 een belastbaar inkomen van € 28.500,-. Hij was het gehele jaar in loondienst. Hij kon een bedrag van € 3456,- in mindering brengen op zijn belastingen i.v.m. heffingskortingen. Bereken hoeveel belasting hij moest betalen. Maak gebruik van de gegevens uit bijlage 1 en van onderstaande tabel.</w:t>
            </w:r>
          </w:p>
          <w:tbl>
            <w:tblPr>
              <w:tblW w:w="83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20"/>
              <w:gridCol w:w="1280"/>
              <w:gridCol w:w="1280"/>
              <w:gridCol w:w="1120"/>
              <w:gridCol w:w="1660"/>
            </w:tblGrid>
            <w:tr w:rsidR="00D80CBF" w:rsidRPr="005E37C4" w14:paraId="471D6150" w14:textId="77777777" w:rsidTr="00E30D3F">
              <w:trPr>
                <w:trHeight w:val="255"/>
              </w:trPr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7533F37C" w14:textId="77777777" w:rsidR="00D80CBF" w:rsidRPr="00526EDA" w:rsidRDefault="00D80CBF" w:rsidP="00E30D3F">
                  <w:pPr>
                    <w:rPr>
                      <w:rFonts w:cs="Arial"/>
                    </w:rPr>
                  </w:pPr>
                  <w:r w:rsidRPr="00526EDA">
                    <w:rPr>
                      <w:rFonts w:cs="Arial"/>
                    </w:rPr>
                    <w:t> </w:t>
                  </w:r>
                  <w:r w:rsidRPr="005E37C4">
                    <w:rPr>
                      <w:rFonts w:cs="Arial"/>
                    </w:rPr>
                    <w:t>Schijven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510E29E" w14:textId="77777777" w:rsidR="00D80CBF" w:rsidRPr="005E37C4" w:rsidRDefault="00D80CBF" w:rsidP="00E30D3F">
                  <w:pPr>
                    <w:jc w:val="center"/>
                    <w:rPr>
                      <w:rFonts w:cs="Arial"/>
                    </w:rPr>
                  </w:pPr>
                  <w:r w:rsidRPr="005E37C4">
                    <w:rPr>
                      <w:rFonts w:cs="Arial"/>
                    </w:rPr>
                    <w:t>Van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53D2A9EE" w14:textId="77777777" w:rsidR="00D80CBF" w:rsidRPr="00526EDA" w:rsidRDefault="00D80CBF" w:rsidP="00E30D3F">
                  <w:pPr>
                    <w:jc w:val="center"/>
                    <w:rPr>
                      <w:rFonts w:cs="Arial"/>
                    </w:rPr>
                  </w:pPr>
                  <w:r w:rsidRPr="005E37C4">
                    <w:rPr>
                      <w:rFonts w:cs="Arial"/>
                    </w:rPr>
                    <w:t>Tot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53CDE3D4" w14:textId="77777777" w:rsidR="00D80CBF" w:rsidRPr="00526EDA" w:rsidRDefault="00D80CBF" w:rsidP="00E30D3F">
                  <w:pPr>
                    <w:jc w:val="center"/>
                    <w:rPr>
                      <w:rFonts w:cs="Arial"/>
                    </w:rPr>
                  </w:pPr>
                  <w:r w:rsidRPr="00526EDA">
                    <w:rPr>
                      <w:rFonts w:cs="Arial"/>
                    </w:rPr>
                    <w:t>Tarief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1CAA2A16" w14:textId="77777777" w:rsidR="00D80CBF" w:rsidRPr="00526EDA" w:rsidRDefault="00D80CBF" w:rsidP="00E30D3F">
                  <w:pPr>
                    <w:jc w:val="center"/>
                    <w:rPr>
                      <w:rFonts w:cs="Arial"/>
                    </w:rPr>
                  </w:pPr>
                  <w:r w:rsidRPr="00526EDA">
                    <w:rPr>
                      <w:rFonts w:cs="Arial"/>
                    </w:rPr>
                    <w:t>Bedrag</w:t>
                  </w:r>
                </w:p>
              </w:tc>
            </w:tr>
            <w:tr w:rsidR="00D80CBF" w:rsidRPr="005E37C4" w14:paraId="5BAAEE9B" w14:textId="77777777" w:rsidTr="00E30D3F">
              <w:trPr>
                <w:trHeight w:val="255"/>
              </w:trPr>
              <w:tc>
                <w:tcPr>
                  <w:tcW w:w="3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2B134D" w14:textId="77777777" w:rsidR="00D80CBF" w:rsidRPr="00526EDA" w:rsidRDefault="00D80CBF" w:rsidP="00E30D3F">
                  <w:pPr>
                    <w:rPr>
                      <w:rFonts w:cs="Arial"/>
                    </w:rPr>
                  </w:pPr>
                  <w:r w:rsidRPr="00526EDA">
                    <w:rPr>
                      <w:rFonts w:cs="Arial"/>
                    </w:rPr>
                    <w:t>1e schijf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89057A1" w14:textId="77777777" w:rsidR="00D80CBF" w:rsidRPr="005E37C4" w:rsidRDefault="00D80CBF" w:rsidP="00E30D3F">
                  <w:pPr>
                    <w:rPr>
                      <w:rFonts w:cs="Arial"/>
                    </w:rPr>
                  </w:pPr>
                  <w:r w:rsidRPr="005E37C4">
                    <w:rPr>
                      <w:rFonts w:cs="Arial"/>
                    </w:rPr>
                    <w:t>€ 0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7E691F" w14:textId="77777777" w:rsidR="00D80CBF" w:rsidRPr="00526EDA" w:rsidRDefault="00D80CBF" w:rsidP="00E30D3F">
                  <w:pPr>
                    <w:rPr>
                      <w:rFonts w:cs="Arial"/>
                    </w:rPr>
                  </w:pPr>
                  <w:r w:rsidRPr="005E37C4">
                    <w:rPr>
                      <w:rFonts w:cs="Arial"/>
                    </w:rPr>
                    <w:t>€ 19.645</w:t>
                  </w:r>
                  <w:r w:rsidRPr="00526EDA">
                    <w:rPr>
                      <w:rFonts w:cs="Arial"/>
                    </w:rPr>
                    <w:t xml:space="preserve">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93957E" w14:textId="77777777" w:rsidR="00D80CBF" w:rsidRPr="00526EDA" w:rsidRDefault="00D80CBF" w:rsidP="00E30D3F">
                  <w:pPr>
                    <w:jc w:val="center"/>
                    <w:rPr>
                      <w:rFonts w:cs="Arial"/>
                    </w:rPr>
                  </w:pPr>
                  <w:r w:rsidRPr="005E37C4">
                    <w:rPr>
                      <w:rFonts w:cs="Arial"/>
                    </w:rPr>
                    <w:t>36,2</w:t>
                  </w:r>
                  <w:r w:rsidRPr="00526EDA">
                    <w:rPr>
                      <w:rFonts w:cs="Arial"/>
                    </w:rPr>
                    <w:t>5%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8DAC456" w14:textId="77777777" w:rsidR="00D80CBF" w:rsidRPr="00526EDA" w:rsidRDefault="00D80CBF" w:rsidP="00E30D3F">
                  <w:pPr>
                    <w:jc w:val="right"/>
                    <w:rPr>
                      <w:rFonts w:cs="Arial"/>
                    </w:rPr>
                  </w:pPr>
                  <w:r w:rsidRPr="00526EDA">
                    <w:rPr>
                      <w:rFonts w:cs="Arial"/>
                    </w:rPr>
                    <w:t>+</w:t>
                  </w:r>
                </w:p>
              </w:tc>
            </w:tr>
            <w:tr w:rsidR="00D80CBF" w:rsidRPr="005E37C4" w14:paraId="21A79DF1" w14:textId="77777777" w:rsidTr="00E30D3F">
              <w:trPr>
                <w:trHeight w:val="255"/>
              </w:trPr>
              <w:tc>
                <w:tcPr>
                  <w:tcW w:w="3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90A892" w14:textId="77777777" w:rsidR="00D80CBF" w:rsidRPr="00526EDA" w:rsidRDefault="00D80CBF" w:rsidP="00E30D3F">
                  <w:pPr>
                    <w:rPr>
                      <w:rFonts w:cs="Arial"/>
                    </w:rPr>
                  </w:pPr>
                  <w:r w:rsidRPr="00526EDA">
                    <w:rPr>
                      <w:rFonts w:cs="Arial"/>
                    </w:rPr>
                    <w:t>2e schijf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39FB0F9" w14:textId="77777777" w:rsidR="00D80CBF" w:rsidRPr="005E37C4" w:rsidRDefault="00D80CBF" w:rsidP="00E30D3F">
                  <w:pPr>
                    <w:rPr>
                      <w:rFonts w:cs="Arial"/>
                    </w:rPr>
                  </w:pPr>
                  <w:r w:rsidRPr="005E37C4">
                    <w:rPr>
                      <w:rFonts w:cs="Arial"/>
                    </w:rPr>
                    <w:t>€ 19.646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550251" w14:textId="77777777" w:rsidR="00D80CBF" w:rsidRPr="00526EDA" w:rsidRDefault="00D80CBF" w:rsidP="00E30D3F">
                  <w:pPr>
                    <w:rPr>
                      <w:rFonts w:cs="Arial"/>
                    </w:rPr>
                  </w:pPr>
                  <w:r w:rsidRPr="005E37C4">
                    <w:rPr>
                      <w:rFonts w:cs="Arial"/>
                    </w:rPr>
                    <w:t>€ 33.363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846D0AB" w14:textId="77777777" w:rsidR="00D80CBF" w:rsidRPr="00526EDA" w:rsidRDefault="00D80CBF" w:rsidP="00E30D3F">
                  <w:pPr>
                    <w:jc w:val="center"/>
                    <w:rPr>
                      <w:rFonts w:cs="Arial"/>
                    </w:rPr>
                  </w:pPr>
                  <w:r w:rsidRPr="005E37C4">
                    <w:rPr>
                      <w:rFonts w:cs="Arial"/>
                    </w:rPr>
                    <w:t>42,00</w:t>
                  </w:r>
                  <w:r w:rsidRPr="00526EDA">
                    <w:rPr>
                      <w:rFonts w:cs="Arial"/>
                    </w:rPr>
                    <w:t>%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BFF1B0" w14:textId="77777777" w:rsidR="00D80CBF" w:rsidRPr="00526EDA" w:rsidRDefault="00D80CBF" w:rsidP="00E30D3F">
                  <w:pPr>
                    <w:jc w:val="right"/>
                    <w:rPr>
                      <w:rFonts w:cs="Arial"/>
                    </w:rPr>
                  </w:pPr>
                  <w:r w:rsidRPr="00526EDA">
                    <w:rPr>
                      <w:rFonts w:cs="Arial"/>
                    </w:rPr>
                    <w:t>+</w:t>
                  </w:r>
                </w:p>
              </w:tc>
            </w:tr>
            <w:tr w:rsidR="00D80CBF" w:rsidRPr="005E37C4" w14:paraId="18ED0D81" w14:textId="77777777" w:rsidTr="00E30D3F">
              <w:trPr>
                <w:trHeight w:val="255"/>
              </w:trPr>
              <w:tc>
                <w:tcPr>
                  <w:tcW w:w="3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662F873" w14:textId="77777777" w:rsidR="00D80CBF" w:rsidRPr="00526EDA" w:rsidRDefault="00D80CBF" w:rsidP="00E30D3F">
                  <w:pPr>
                    <w:rPr>
                      <w:rFonts w:cs="Arial"/>
                    </w:rPr>
                  </w:pPr>
                  <w:r w:rsidRPr="00526EDA">
                    <w:rPr>
                      <w:rFonts w:cs="Arial"/>
                    </w:rPr>
                    <w:t>3e schijf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DE21BB6" w14:textId="77777777" w:rsidR="00D80CBF" w:rsidRPr="005E37C4" w:rsidRDefault="00D80CBF" w:rsidP="00E30D3F">
                  <w:pPr>
                    <w:rPr>
                      <w:rFonts w:cs="Arial"/>
                    </w:rPr>
                  </w:pPr>
                  <w:r w:rsidRPr="005E37C4">
                    <w:rPr>
                      <w:rFonts w:cs="Arial"/>
                    </w:rPr>
                    <w:t>€ 33.364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4DD6FB" w14:textId="77777777" w:rsidR="00D80CBF" w:rsidRPr="00526EDA" w:rsidRDefault="00D80CBF" w:rsidP="00E30D3F">
                  <w:pPr>
                    <w:rPr>
                      <w:rFonts w:cs="Arial"/>
                    </w:rPr>
                  </w:pPr>
                  <w:r w:rsidRPr="005E37C4">
                    <w:rPr>
                      <w:rFonts w:cs="Arial"/>
                    </w:rPr>
                    <w:t>€ 56.531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3D280F" w14:textId="77777777" w:rsidR="00D80CBF" w:rsidRPr="00526EDA" w:rsidRDefault="00D80CBF" w:rsidP="00E30D3F">
                  <w:pPr>
                    <w:jc w:val="center"/>
                    <w:rPr>
                      <w:rFonts w:cs="Arial"/>
                    </w:rPr>
                  </w:pPr>
                  <w:r w:rsidRPr="00526EDA">
                    <w:rPr>
                      <w:rFonts w:cs="Arial"/>
                    </w:rPr>
                    <w:t>42,00%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36AF3A" w14:textId="77777777" w:rsidR="00D80CBF" w:rsidRPr="00526EDA" w:rsidRDefault="00D80CBF" w:rsidP="00E30D3F">
                  <w:pPr>
                    <w:jc w:val="right"/>
                    <w:rPr>
                      <w:rFonts w:cs="Arial"/>
                    </w:rPr>
                  </w:pPr>
                  <w:r w:rsidRPr="00526EDA">
                    <w:rPr>
                      <w:rFonts w:cs="Arial"/>
                    </w:rPr>
                    <w:t>+</w:t>
                  </w:r>
                </w:p>
              </w:tc>
            </w:tr>
            <w:tr w:rsidR="00D80CBF" w:rsidRPr="005E37C4" w14:paraId="1CDB4C11" w14:textId="77777777" w:rsidTr="00E30D3F">
              <w:trPr>
                <w:trHeight w:val="255"/>
              </w:trPr>
              <w:tc>
                <w:tcPr>
                  <w:tcW w:w="3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2BC1A3" w14:textId="77777777" w:rsidR="00D80CBF" w:rsidRPr="00526EDA" w:rsidRDefault="00D80CBF" w:rsidP="00E30D3F">
                  <w:pPr>
                    <w:rPr>
                      <w:rFonts w:cs="Arial"/>
                    </w:rPr>
                  </w:pPr>
                  <w:r w:rsidRPr="00526EDA">
                    <w:rPr>
                      <w:rFonts w:cs="Arial"/>
                    </w:rPr>
                    <w:t>4e schijf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EB077C2" w14:textId="77777777" w:rsidR="00D80CBF" w:rsidRPr="005E37C4" w:rsidRDefault="00D80CBF" w:rsidP="00E30D3F">
                  <w:pPr>
                    <w:rPr>
                      <w:rFonts w:cs="Arial"/>
                    </w:rPr>
                  </w:pPr>
                  <w:r w:rsidRPr="005E37C4">
                    <w:rPr>
                      <w:rFonts w:cs="Arial"/>
                    </w:rPr>
                    <w:t>€ 56.532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EF3CBF" w14:textId="77777777" w:rsidR="00D80CBF" w:rsidRPr="00526EDA" w:rsidRDefault="00D80CBF" w:rsidP="00E30D3F">
                  <w:pPr>
                    <w:rPr>
                      <w:rFonts w:cs="Arial"/>
                    </w:rPr>
                  </w:pPr>
                  <w:r w:rsidRPr="00526EDA">
                    <w:rPr>
                      <w:rFonts w:cs="Arial"/>
                    </w:rPr>
                    <w:t>-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FA3B30" w14:textId="77777777" w:rsidR="00D80CBF" w:rsidRPr="00526EDA" w:rsidRDefault="00D80CBF" w:rsidP="00E30D3F">
                  <w:pPr>
                    <w:jc w:val="center"/>
                    <w:rPr>
                      <w:rFonts w:cs="Arial"/>
                    </w:rPr>
                  </w:pPr>
                  <w:r w:rsidRPr="00526EDA">
                    <w:rPr>
                      <w:rFonts w:cs="Arial"/>
                    </w:rPr>
                    <w:t>52,00%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BD6513" w14:textId="77777777" w:rsidR="00D80CBF" w:rsidRPr="00526EDA" w:rsidRDefault="00D80CBF" w:rsidP="00E30D3F">
                  <w:pPr>
                    <w:jc w:val="right"/>
                    <w:rPr>
                      <w:rFonts w:cs="Arial"/>
                    </w:rPr>
                  </w:pPr>
                  <w:r w:rsidRPr="00526EDA">
                    <w:rPr>
                      <w:rFonts w:cs="Arial"/>
                    </w:rPr>
                    <w:t>+</w:t>
                  </w:r>
                </w:p>
              </w:tc>
            </w:tr>
            <w:tr w:rsidR="00D80CBF" w:rsidRPr="005E37C4" w14:paraId="0A62F525" w14:textId="77777777" w:rsidTr="00E30D3F">
              <w:trPr>
                <w:trHeight w:val="255"/>
              </w:trPr>
              <w:tc>
                <w:tcPr>
                  <w:tcW w:w="3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2401EA90" w14:textId="77777777" w:rsidR="00D80CBF" w:rsidRPr="00526EDA" w:rsidRDefault="00D80CBF" w:rsidP="00E30D3F">
                  <w:pPr>
                    <w:rPr>
                      <w:rFonts w:cs="Arial"/>
                    </w:rPr>
                  </w:pPr>
                  <w:r w:rsidRPr="00526EDA">
                    <w:rPr>
                      <w:rFonts w:cs="Arial"/>
                    </w:rPr>
                    <w:t>Heffingskorting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8906D9A" w14:textId="77777777" w:rsidR="00D80CBF" w:rsidRPr="005E37C4" w:rsidRDefault="00D80CBF" w:rsidP="00E30D3F">
                  <w:pPr>
                    <w:jc w:val="right"/>
                    <w:rPr>
                      <w:rFonts w:cs="Arial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C99E3C" w14:textId="77777777" w:rsidR="00D80CBF" w:rsidRPr="00526EDA" w:rsidRDefault="00D80CBF" w:rsidP="00E30D3F">
                  <w:pPr>
                    <w:jc w:val="right"/>
                    <w:rPr>
                      <w:rFonts w:cs="Arial"/>
                    </w:rPr>
                  </w:pPr>
                  <w:r w:rsidRPr="00526EDA">
                    <w:rPr>
                      <w:rFonts w:cs="Arial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C85636" w14:textId="77777777" w:rsidR="00D80CBF" w:rsidRPr="00526EDA" w:rsidRDefault="00D80CBF" w:rsidP="00E30D3F">
                  <w:pPr>
                    <w:rPr>
                      <w:rFonts w:cs="Arial"/>
                    </w:rPr>
                  </w:pPr>
                  <w:r w:rsidRPr="00526EDA">
                    <w:rPr>
                      <w:rFonts w:cs="Arial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A03D77" w14:textId="77777777" w:rsidR="00D80CBF" w:rsidRPr="00526EDA" w:rsidRDefault="00D80CBF" w:rsidP="00E30D3F">
                  <w:pPr>
                    <w:jc w:val="right"/>
                    <w:rPr>
                      <w:rFonts w:cs="Arial"/>
                    </w:rPr>
                  </w:pPr>
                  <w:r w:rsidRPr="00526EDA">
                    <w:rPr>
                      <w:rFonts w:cs="Arial"/>
                    </w:rPr>
                    <w:t>-</w:t>
                  </w:r>
                </w:p>
              </w:tc>
            </w:tr>
            <w:tr w:rsidR="00D80CBF" w:rsidRPr="005E37C4" w14:paraId="23D5FDEF" w14:textId="77777777" w:rsidTr="00E30D3F">
              <w:trPr>
                <w:trHeight w:val="255"/>
              </w:trPr>
              <w:tc>
                <w:tcPr>
                  <w:tcW w:w="3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11634A09" w14:textId="77777777" w:rsidR="00D80CBF" w:rsidRPr="00526EDA" w:rsidRDefault="00D80CBF" w:rsidP="00E30D3F">
                  <w:pPr>
                    <w:rPr>
                      <w:rFonts w:cs="Arial"/>
                    </w:rPr>
                  </w:pPr>
                  <w:r w:rsidRPr="00526EDA">
                    <w:rPr>
                      <w:rFonts w:cs="Arial"/>
                    </w:rPr>
                    <w:t>Te betalen inkomstenbelasting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91BFA96" w14:textId="77777777" w:rsidR="00D80CBF" w:rsidRPr="005E37C4" w:rsidRDefault="00D80CBF" w:rsidP="00E30D3F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6912A0" w14:textId="77777777" w:rsidR="00D80CBF" w:rsidRPr="00526EDA" w:rsidRDefault="00D80CBF" w:rsidP="00E30D3F">
                  <w:pPr>
                    <w:rPr>
                      <w:rFonts w:cs="Arial"/>
                    </w:rPr>
                  </w:pPr>
                  <w:r w:rsidRPr="00526EDA">
                    <w:rPr>
                      <w:rFonts w:cs="Arial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FC5E91" w14:textId="77777777" w:rsidR="00D80CBF" w:rsidRPr="00526EDA" w:rsidRDefault="00D80CBF" w:rsidP="00E30D3F">
                  <w:pPr>
                    <w:rPr>
                      <w:rFonts w:cs="Arial"/>
                    </w:rPr>
                  </w:pPr>
                  <w:r w:rsidRPr="00526EDA">
                    <w:rPr>
                      <w:rFonts w:cs="Arial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C49D5E" w14:textId="77777777" w:rsidR="00D80CBF" w:rsidRPr="00526EDA" w:rsidRDefault="00D80CBF" w:rsidP="00E30D3F">
                  <w:pPr>
                    <w:rPr>
                      <w:rFonts w:cs="Arial"/>
                    </w:rPr>
                  </w:pPr>
                  <w:r w:rsidRPr="00526EDA">
                    <w:rPr>
                      <w:rFonts w:cs="Arial"/>
                    </w:rPr>
                    <w:t> </w:t>
                  </w:r>
                </w:p>
              </w:tc>
            </w:tr>
          </w:tbl>
          <w:p w14:paraId="637B8B0B" w14:textId="77777777" w:rsidR="00D80CBF" w:rsidRDefault="00D80CBF" w:rsidP="00E30D3F">
            <w:pPr>
              <w:rPr>
                <w:rFonts w:cs="Arial"/>
              </w:rPr>
            </w:pPr>
          </w:p>
          <w:p w14:paraId="1592214E" w14:textId="77777777" w:rsidR="00D80CBF" w:rsidRDefault="00D80CBF" w:rsidP="00E30D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belastingdienst rondt alle bedragen naar beneden af op hele euro's.</w:t>
            </w:r>
          </w:p>
          <w:p w14:paraId="22146DED" w14:textId="77777777" w:rsidR="00D80CBF" w:rsidRPr="005E37C4" w:rsidRDefault="00D80CBF" w:rsidP="00E30D3F">
            <w:pPr>
              <w:rPr>
                <w:rFonts w:cs="Arial"/>
              </w:rPr>
            </w:pPr>
          </w:p>
        </w:tc>
      </w:tr>
      <w:tr w:rsidR="00D80CBF" w:rsidRPr="005E37C4" w14:paraId="7C9A1231" w14:textId="77777777" w:rsidTr="00E30D3F">
        <w:tc>
          <w:tcPr>
            <w:tcW w:w="373" w:type="dxa"/>
            <w:vMerge/>
          </w:tcPr>
          <w:p w14:paraId="50A0830D" w14:textId="77777777" w:rsidR="00D80CBF" w:rsidRPr="005E37C4" w:rsidRDefault="00D80CBF" w:rsidP="00E30D3F">
            <w:pPr>
              <w:jc w:val="right"/>
            </w:pPr>
          </w:p>
        </w:tc>
        <w:tc>
          <w:tcPr>
            <w:tcW w:w="615" w:type="dxa"/>
          </w:tcPr>
          <w:p w14:paraId="38D07326" w14:textId="77777777" w:rsidR="00D80CBF" w:rsidRPr="005E37C4" w:rsidRDefault="00D80CBF" w:rsidP="00E30D3F">
            <w:pPr>
              <w:jc w:val="right"/>
            </w:pPr>
            <w:r w:rsidRPr="005E37C4">
              <w:t>A</w:t>
            </w:r>
          </w:p>
        </w:tc>
        <w:tc>
          <w:tcPr>
            <w:tcW w:w="8074" w:type="dxa"/>
          </w:tcPr>
          <w:p w14:paraId="2FDE4216" w14:textId="77777777" w:rsidR="00D80CBF" w:rsidRPr="005E37C4" w:rsidRDefault="00D80CBF" w:rsidP="00E30D3F">
            <w:r>
              <w:rPr>
                <w:rFonts w:cs="Arial"/>
              </w:rPr>
              <w:t>€ 9.388</w:t>
            </w:r>
          </w:p>
        </w:tc>
      </w:tr>
      <w:tr w:rsidR="00D80CBF" w:rsidRPr="005E37C4" w14:paraId="03BDE197" w14:textId="77777777" w:rsidTr="00E30D3F">
        <w:tc>
          <w:tcPr>
            <w:tcW w:w="373" w:type="dxa"/>
            <w:vMerge/>
          </w:tcPr>
          <w:p w14:paraId="3DB8D797" w14:textId="77777777" w:rsidR="00D80CBF" w:rsidRPr="005E37C4" w:rsidRDefault="00D80CBF" w:rsidP="00E30D3F"/>
        </w:tc>
        <w:tc>
          <w:tcPr>
            <w:tcW w:w="615" w:type="dxa"/>
          </w:tcPr>
          <w:p w14:paraId="77338402" w14:textId="77777777" w:rsidR="00D80CBF" w:rsidRPr="005E37C4" w:rsidRDefault="00D80CBF" w:rsidP="00E30D3F">
            <w:pPr>
              <w:jc w:val="right"/>
            </w:pPr>
            <w:r w:rsidRPr="005E37C4">
              <w:t>B</w:t>
            </w:r>
          </w:p>
        </w:tc>
        <w:tc>
          <w:tcPr>
            <w:tcW w:w="8074" w:type="dxa"/>
          </w:tcPr>
          <w:p w14:paraId="0E5C3DDC" w14:textId="77777777" w:rsidR="00D80CBF" w:rsidRPr="005E37C4" w:rsidRDefault="00D80CBF" w:rsidP="00E30D3F">
            <w:r>
              <w:t>€ 5.932</w:t>
            </w:r>
          </w:p>
        </w:tc>
      </w:tr>
      <w:tr w:rsidR="00D80CBF" w:rsidRPr="005E37C4" w14:paraId="6D17D0E9" w14:textId="77777777" w:rsidTr="00E30D3F">
        <w:tc>
          <w:tcPr>
            <w:tcW w:w="373" w:type="dxa"/>
            <w:vMerge/>
          </w:tcPr>
          <w:p w14:paraId="268407F8" w14:textId="77777777" w:rsidR="00D80CBF" w:rsidRPr="005E37C4" w:rsidRDefault="00D80CBF" w:rsidP="00E30D3F"/>
        </w:tc>
        <w:tc>
          <w:tcPr>
            <w:tcW w:w="615" w:type="dxa"/>
          </w:tcPr>
          <w:p w14:paraId="32326BB8" w14:textId="77777777" w:rsidR="00D80CBF" w:rsidRPr="005E37C4" w:rsidRDefault="00D80CBF" w:rsidP="00E30D3F">
            <w:pPr>
              <w:jc w:val="right"/>
            </w:pPr>
            <w:r w:rsidRPr="005E37C4">
              <w:t>C</w:t>
            </w:r>
          </w:p>
        </w:tc>
        <w:tc>
          <w:tcPr>
            <w:tcW w:w="8074" w:type="dxa"/>
          </w:tcPr>
          <w:p w14:paraId="535B3547" w14:textId="77777777" w:rsidR="00D80CBF" w:rsidRPr="005E37C4" w:rsidRDefault="00D80CBF" w:rsidP="00E30D3F">
            <w:r>
              <w:t>€ 10.840</w:t>
            </w:r>
          </w:p>
        </w:tc>
      </w:tr>
      <w:tr w:rsidR="00D80CBF" w:rsidRPr="005E37C4" w14:paraId="418438C6" w14:textId="77777777" w:rsidTr="00E30D3F">
        <w:tc>
          <w:tcPr>
            <w:tcW w:w="373" w:type="dxa"/>
            <w:vMerge/>
          </w:tcPr>
          <w:p w14:paraId="45B67EF8" w14:textId="77777777" w:rsidR="00D80CBF" w:rsidRPr="005E37C4" w:rsidRDefault="00D80CBF" w:rsidP="00E30D3F"/>
        </w:tc>
        <w:tc>
          <w:tcPr>
            <w:tcW w:w="615" w:type="dxa"/>
          </w:tcPr>
          <w:p w14:paraId="0531C18B" w14:textId="77777777" w:rsidR="00D80CBF" w:rsidRPr="005E37C4" w:rsidRDefault="00D80CBF" w:rsidP="00E30D3F">
            <w:pPr>
              <w:jc w:val="right"/>
            </w:pPr>
            <w:r w:rsidRPr="005E37C4">
              <w:t>D</w:t>
            </w:r>
          </w:p>
        </w:tc>
        <w:tc>
          <w:tcPr>
            <w:tcW w:w="8074" w:type="dxa"/>
          </w:tcPr>
          <w:p w14:paraId="60DAB5FB" w14:textId="77777777" w:rsidR="00D80CBF" w:rsidRPr="005E37C4" w:rsidRDefault="00D80CBF" w:rsidP="00E30D3F">
            <w:r>
              <w:t>€ 7.384</w:t>
            </w:r>
          </w:p>
        </w:tc>
      </w:tr>
    </w:tbl>
    <w:p w14:paraId="0882CE90" w14:textId="77777777" w:rsidR="00D80CBF" w:rsidRDefault="00D80CBF" w:rsidP="00D80CBF"/>
    <w:p w14:paraId="1D3B1A7E" w14:textId="77777777" w:rsidR="00D80CBF" w:rsidRDefault="00D80CBF" w:rsidP="00D80CBF"/>
    <w:p w14:paraId="01AE4800" w14:textId="51937FD9" w:rsidR="00C43B86" w:rsidRDefault="00C43B86" w:rsidP="00387FC9">
      <w:pPr>
        <w:pStyle w:val="Geenafstand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14:paraId="229C7F6D" w14:textId="77777777" w:rsidR="00C43B86" w:rsidRPr="00C43B86" w:rsidRDefault="00C43B86" w:rsidP="00387FC9">
      <w:pPr>
        <w:pStyle w:val="Geenafstand"/>
        <w:rPr>
          <w:rFonts w:ascii="Arial" w:hAnsi="Arial" w:cs="Arial"/>
          <w:b/>
          <w:sz w:val="24"/>
          <w:szCs w:val="24"/>
          <w:u w:val="single"/>
        </w:rPr>
      </w:pPr>
    </w:p>
    <w:p w14:paraId="09612903" w14:textId="77777777" w:rsidR="00E1664A" w:rsidRPr="00B66C34" w:rsidRDefault="00E1664A" w:rsidP="00387FC9">
      <w:pPr>
        <w:pStyle w:val="Geenafstand"/>
        <w:rPr>
          <w:rFonts w:ascii="Arial" w:hAnsi="Arial" w:cs="Arial"/>
          <w:sz w:val="24"/>
          <w:szCs w:val="24"/>
        </w:rPr>
      </w:pPr>
    </w:p>
    <w:p w14:paraId="7B260CEC" w14:textId="77777777" w:rsidR="00025203" w:rsidRDefault="00025203" w:rsidP="00B5625B">
      <w:pPr>
        <w:rPr>
          <w:rFonts w:ascii="Arial" w:hAnsi="Arial" w:cs="Arial"/>
          <w:sz w:val="24"/>
          <w:szCs w:val="24"/>
        </w:rPr>
      </w:pPr>
    </w:p>
    <w:p w14:paraId="7DCABCEE" w14:textId="77777777" w:rsidR="00025203" w:rsidRDefault="00025203" w:rsidP="00B5625B">
      <w:pPr>
        <w:rPr>
          <w:rFonts w:ascii="Arial" w:hAnsi="Arial" w:cs="Arial"/>
          <w:sz w:val="24"/>
          <w:szCs w:val="24"/>
        </w:rPr>
      </w:pPr>
    </w:p>
    <w:p w14:paraId="65BEF8C2" w14:textId="77777777" w:rsidR="00025203" w:rsidRDefault="00025203" w:rsidP="00B5625B">
      <w:pPr>
        <w:rPr>
          <w:rFonts w:ascii="Arial" w:hAnsi="Arial" w:cs="Arial"/>
          <w:sz w:val="24"/>
          <w:szCs w:val="24"/>
        </w:rPr>
      </w:pPr>
    </w:p>
    <w:p w14:paraId="6A5A25E2" w14:textId="77777777" w:rsidR="002B30B0" w:rsidRPr="00B5625B" w:rsidRDefault="002B30B0" w:rsidP="00B5625B">
      <w:pPr>
        <w:rPr>
          <w:rFonts w:ascii="Arial" w:hAnsi="Arial" w:cs="Arial"/>
          <w:sz w:val="24"/>
          <w:szCs w:val="24"/>
        </w:rPr>
      </w:pPr>
    </w:p>
    <w:sectPr w:rsidR="002B30B0" w:rsidRPr="00B5625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47493" w14:textId="77777777" w:rsidR="00C52D18" w:rsidRDefault="00C52D18" w:rsidP="00025203">
      <w:pPr>
        <w:spacing w:after="0" w:line="240" w:lineRule="auto"/>
      </w:pPr>
      <w:r>
        <w:separator/>
      </w:r>
    </w:p>
  </w:endnote>
  <w:endnote w:type="continuationSeparator" w:id="0">
    <w:p w14:paraId="25B45A0F" w14:textId="77777777" w:rsidR="00C52D18" w:rsidRDefault="00C52D18" w:rsidP="00025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0999077"/>
      <w:docPartObj>
        <w:docPartGallery w:val="Page Numbers (Bottom of Page)"/>
        <w:docPartUnique/>
      </w:docPartObj>
    </w:sdtPr>
    <w:sdtEndPr/>
    <w:sdtContent>
      <w:p w14:paraId="55DEED82" w14:textId="5A66BD5E" w:rsidR="00025203" w:rsidRDefault="00025203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ED6">
          <w:rPr>
            <w:noProof/>
          </w:rPr>
          <w:t>3</w:t>
        </w:r>
        <w:r>
          <w:fldChar w:fldCharType="end"/>
        </w:r>
      </w:p>
    </w:sdtContent>
  </w:sdt>
  <w:p w14:paraId="644A7C73" w14:textId="77777777" w:rsidR="00025203" w:rsidRDefault="0002520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BC82E" w14:textId="77777777" w:rsidR="00C52D18" w:rsidRDefault="00C52D18" w:rsidP="00025203">
      <w:pPr>
        <w:spacing w:after="0" w:line="240" w:lineRule="auto"/>
      </w:pPr>
      <w:r>
        <w:separator/>
      </w:r>
    </w:p>
  </w:footnote>
  <w:footnote w:type="continuationSeparator" w:id="0">
    <w:p w14:paraId="4FFFF68C" w14:textId="77777777" w:rsidR="00C52D18" w:rsidRDefault="00C52D18" w:rsidP="00025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1E6D8" w14:textId="77777777" w:rsidR="00025203" w:rsidRDefault="00025203">
    <w:pPr>
      <w:pStyle w:val="Koptekst"/>
    </w:pPr>
    <w:r>
      <w:rPr>
        <w:noProof/>
      </w:rPr>
      <w:drawing>
        <wp:inline distT="0" distB="0" distL="0" distR="0" wp14:anchorId="6EDDD0DC" wp14:editId="4EA2886C">
          <wp:extent cx="1508760" cy="1371600"/>
          <wp:effectExtent l="0" t="0" r="0" b="0"/>
          <wp:docPr id="3" name="Afbeelding 3" descr="Afbeeldingsresultaat voor aoc oost alme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fbeeldingsresultaat voor aoc oost alme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61C3D5" w14:textId="77777777" w:rsidR="00025203" w:rsidRDefault="0002520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07703"/>
    <w:multiLevelType w:val="hybridMultilevel"/>
    <w:tmpl w:val="08BA29F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534FE5"/>
    <w:multiLevelType w:val="hybridMultilevel"/>
    <w:tmpl w:val="886ACF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36"/>
    <w:rsid w:val="00025203"/>
    <w:rsid w:val="001C72A2"/>
    <w:rsid w:val="001E5F75"/>
    <w:rsid w:val="002B30B0"/>
    <w:rsid w:val="00387FC9"/>
    <w:rsid w:val="00394ED6"/>
    <w:rsid w:val="003C3058"/>
    <w:rsid w:val="0049135C"/>
    <w:rsid w:val="004D1334"/>
    <w:rsid w:val="00626E47"/>
    <w:rsid w:val="006E3936"/>
    <w:rsid w:val="006E60AD"/>
    <w:rsid w:val="006F4997"/>
    <w:rsid w:val="00B375BF"/>
    <w:rsid w:val="00B5625B"/>
    <w:rsid w:val="00B66C34"/>
    <w:rsid w:val="00C12FCB"/>
    <w:rsid w:val="00C43B86"/>
    <w:rsid w:val="00C52D18"/>
    <w:rsid w:val="00CF3B3D"/>
    <w:rsid w:val="00D80CBF"/>
    <w:rsid w:val="00E1664A"/>
    <w:rsid w:val="00E35165"/>
    <w:rsid w:val="00F244F1"/>
    <w:rsid w:val="00F2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D956E"/>
  <w15:chartTrackingRefBased/>
  <w15:docId w15:val="{EC6D649A-EFBF-48B0-8AB1-05662F14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C3058"/>
    <w:pPr>
      <w:keepNext/>
      <w:keepLines/>
      <w:spacing w:before="40" w:after="0"/>
      <w:outlineLvl w:val="1"/>
    </w:pPr>
    <w:rPr>
      <w:rFonts w:ascii="Lucida Sans Unicode" w:eastAsiaTheme="majorEastAsia" w:hAnsi="Lucida Sans Unicode" w:cstheme="majorBidi"/>
      <w:color w:val="2F5496" w:themeColor="accent1" w:themeShade="BF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3C3058"/>
    <w:pPr>
      <w:spacing w:after="0" w:line="240" w:lineRule="auto"/>
    </w:pPr>
    <w:rPr>
      <w:rFonts w:ascii="Lucida Sans Unicode" w:eastAsiaTheme="minorEastAsia" w:hAnsi="Lucida Sans Unicode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3C3058"/>
    <w:rPr>
      <w:rFonts w:ascii="Lucida Sans Unicode" w:eastAsiaTheme="minorEastAsia" w:hAnsi="Lucida Sans Unicode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3C3058"/>
    <w:rPr>
      <w:rFonts w:ascii="Lucida Sans Unicode" w:eastAsiaTheme="majorEastAsia" w:hAnsi="Lucida Sans Unicode" w:cstheme="majorBidi"/>
      <w:color w:val="2F5496" w:themeColor="accent1" w:themeShade="BF"/>
      <w:szCs w:val="26"/>
    </w:rPr>
  </w:style>
  <w:style w:type="paragraph" w:styleId="Lijstalinea">
    <w:name w:val="List Paragraph"/>
    <w:basedOn w:val="Standaard"/>
    <w:uiPriority w:val="34"/>
    <w:qFormat/>
    <w:rsid w:val="001C72A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2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25203"/>
  </w:style>
  <w:style w:type="paragraph" w:styleId="Voettekst">
    <w:name w:val="footer"/>
    <w:basedOn w:val="Standaard"/>
    <w:link w:val="VoettekstChar"/>
    <w:uiPriority w:val="99"/>
    <w:unhideWhenUsed/>
    <w:rsid w:val="0002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25203"/>
  </w:style>
  <w:style w:type="table" w:styleId="Tabelraster">
    <w:name w:val="Table Grid"/>
    <w:basedOn w:val="Standaardtabel"/>
    <w:uiPriority w:val="39"/>
    <w:rsid w:val="00D80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438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Kamphuis</dc:creator>
  <cp:keywords/>
  <dc:description/>
  <cp:lastModifiedBy>José Kamphuis</cp:lastModifiedBy>
  <cp:revision>14</cp:revision>
  <dcterms:created xsi:type="dcterms:W3CDTF">2018-02-05T19:45:00Z</dcterms:created>
  <dcterms:modified xsi:type="dcterms:W3CDTF">2018-02-05T22:44:00Z</dcterms:modified>
</cp:coreProperties>
</file>